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71" w:rsidRPr="00F23268" w:rsidRDefault="00673371" w:rsidP="00673371">
      <w:pPr>
        <w:jc w:val="right"/>
        <w:rPr>
          <w:b/>
          <w:sz w:val="24"/>
          <w:szCs w:val="24"/>
        </w:rPr>
      </w:pPr>
      <w:bookmarkStart w:id="0" w:name="_GoBack"/>
      <w:bookmarkEnd w:id="0"/>
      <w:r w:rsidRPr="00F23268">
        <w:rPr>
          <w:b/>
          <w:sz w:val="24"/>
          <w:szCs w:val="24"/>
        </w:rPr>
        <w:t xml:space="preserve">Edustaja-aloite </w:t>
      </w:r>
      <w:r>
        <w:rPr>
          <w:b/>
          <w:sz w:val="24"/>
          <w:szCs w:val="24"/>
        </w:rPr>
        <w:t>7</w:t>
      </w:r>
      <w:r w:rsidRPr="00F23268">
        <w:rPr>
          <w:b/>
          <w:sz w:val="24"/>
          <w:szCs w:val="24"/>
        </w:rPr>
        <w:t>/2015</w:t>
      </w:r>
    </w:p>
    <w:p w:rsidR="00673371" w:rsidRPr="00F23268" w:rsidRDefault="00673371" w:rsidP="00673371">
      <w:pPr>
        <w:jc w:val="right"/>
        <w:rPr>
          <w:sz w:val="24"/>
          <w:szCs w:val="24"/>
        </w:rPr>
      </w:pPr>
      <w:r w:rsidRPr="00F23268">
        <w:rPr>
          <w:b/>
          <w:sz w:val="24"/>
          <w:szCs w:val="24"/>
        </w:rPr>
        <w:t xml:space="preserve">Asianro </w:t>
      </w:r>
      <w:proofErr w:type="gramStart"/>
      <w:r w:rsidRPr="00F23268">
        <w:rPr>
          <w:b/>
          <w:sz w:val="24"/>
          <w:szCs w:val="24"/>
        </w:rPr>
        <w:t>201</w:t>
      </w:r>
      <w:r>
        <w:rPr>
          <w:b/>
          <w:sz w:val="24"/>
          <w:szCs w:val="24"/>
        </w:rPr>
        <w:t>2</w:t>
      </w:r>
      <w:r w:rsidRPr="00F23268">
        <w:rPr>
          <w:b/>
          <w:sz w:val="24"/>
          <w:szCs w:val="24"/>
        </w:rPr>
        <w:t>-00</w:t>
      </w:r>
      <w:r>
        <w:rPr>
          <w:b/>
          <w:sz w:val="24"/>
          <w:szCs w:val="24"/>
        </w:rPr>
        <w:t>195</w:t>
      </w:r>
      <w:proofErr w:type="gramEnd"/>
    </w:p>
    <w:p w:rsidR="00673371" w:rsidRPr="00F23268" w:rsidRDefault="00673371" w:rsidP="00673371">
      <w:pPr>
        <w:jc w:val="right"/>
        <w:rPr>
          <w:sz w:val="24"/>
          <w:szCs w:val="24"/>
        </w:rPr>
      </w:pPr>
    </w:p>
    <w:p w:rsidR="00673371" w:rsidRDefault="00673371" w:rsidP="00673371">
      <w:pPr>
        <w:jc w:val="right"/>
        <w:rPr>
          <w:sz w:val="24"/>
          <w:szCs w:val="24"/>
        </w:rPr>
      </w:pPr>
    </w:p>
    <w:p w:rsidR="00673371" w:rsidRDefault="00673371" w:rsidP="00673371">
      <w:pPr>
        <w:jc w:val="right"/>
        <w:rPr>
          <w:sz w:val="24"/>
          <w:szCs w:val="24"/>
        </w:rPr>
      </w:pPr>
    </w:p>
    <w:p w:rsidR="00673371" w:rsidRDefault="00673371" w:rsidP="00673371">
      <w:pPr>
        <w:jc w:val="right"/>
        <w:rPr>
          <w:sz w:val="24"/>
          <w:szCs w:val="24"/>
        </w:rPr>
      </w:pPr>
      <w:r w:rsidRPr="00F23268">
        <w:rPr>
          <w:sz w:val="24"/>
          <w:szCs w:val="24"/>
        </w:rPr>
        <w:t>K</w:t>
      </w:r>
      <w:r>
        <w:rPr>
          <w:sz w:val="24"/>
          <w:szCs w:val="24"/>
        </w:rPr>
        <w:t>irkolliskokouksell</w:t>
      </w:r>
      <w:r w:rsidRPr="00F23268">
        <w:rPr>
          <w:sz w:val="24"/>
          <w:szCs w:val="24"/>
        </w:rPr>
        <w:t>e</w:t>
      </w:r>
    </w:p>
    <w:p w:rsidR="00673371" w:rsidRPr="00093103" w:rsidRDefault="00673371" w:rsidP="00673371">
      <w:pPr>
        <w:rPr>
          <w:sz w:val="24"/>
          <w:szCs w:val="24"/>
        </w:rPr>
      </w:pPr>
    </w:p>
    <w:p w:rsidR="00673371" w:rsidRPr="00EE7795" w:rsidRDefault="00673371" w:rsidP="00673371">
      <w:pPr>
        <w:rPr>
          <w:b/>
          <w:sz w:val="24"/>
          <w:szCs w:val="24"/>
        </w:rPr>
      </w:pPr>
    </w:p>
    <w:p w:rsidR="00673371" w:rsidRDefault="00673371">
      <w:pPr>
        <w:spacing w:line="313" w:lineRule="auto"/>
        <w:jc w:val="left"/>
        <w:rPr>
          <w:sz w:val="24"/>
        </w:rPr>
      </w:pPr>
    </w:p>
    <w:p w:rsidR="00445BAD" w:rsidRDefault="00445BAD">
      <w:pPr>
        <w:spacing w:line="313" w:lineRule="auto"/>
        <w:jc w:val="left"/>
        <w:rPr>
          <w:b/>
          <w:sz w:val="24"/>
        </w:rPr>
      </w:pPr>
    </w:p>
    <w:p w:rsidR="00E3540B" w:rsidRDefault="00E3540B">
      <w:pPr>
        <w:spacing w:line="313" w:lineRule="auto"/>
        <w:jc w:val="left"/>
        <w:rPr>
          <w:b/>
          <w:sz w:val="24"/>
        </w:rPr>
      </w:pPr>
      <w:r>
        <w:rPr>
          <w:b/>
          <w:sz w:val="24"/>
        </w:rPr>
        <w:t>SEURAKUNTIEN TUKIJÄRJESTELMÄN UUSIMINEN</w:t>
      </w:r>
    </w:p>
    <w:p w:rsidR="00E3540B" w:rsidRDefault="00E3540B">
      <w:pPr>
        <w:spacing w:line="313" w:lineRule="auto"/>
        <w:jc w:val="left"/>
        <w:rPr>
          <w:b/>
          <w:sz w:val="24"/>
        </w:rPr>
      </w:pPr>
    </w:p>
    <w:p w:rsidR="00445BAD" w:rsidRDefault="00445BAD" w:rsidP="00E3540B">
      <w:pPr>
        <w:pStyle w:val="Vaintekstin"/>
        <w:ind w:left="1304"/>
        <w:jc w:val="both"/>
        <w:rPr>
          <w:rFonts w:ascii="Times New Roman" w:hAnsi="Times New Roman"/>
          <w:b/>
          <w:sz w:val="24"/>
          <w:szCs w:val="24"/>
        </w:rPr>
      </w:pPr>
    </w:p>
    <w:p w:rsidR="006D55E8" w:rsidRPr="00E3540B" w:rsidRDefault="00E3540B" w:rsidP="00E3540B">
      <w:pPr>
        <w:pStyle w:val="Vaintekstin"/>
        <w:ind w:left="1304"/>
        <w:jc w:val="both"/>
        <w:rPr>
          <w:rFonts w:ascii="Times New Roman" w:hAnsi="Times New Roman"/>
          <w:b/>
          <w:sz w:val="24"/>
          <w:szCs w:val="24"/>
        </w:rPr>
      </w:pPr>
      <w:r w:rsidRPr="00E3540B">
        <w:rPr>
          <w:rFonts w:ascii="Times New Roman" w:hAnsi="Times New Roman"/>
          <w:b/>
          <w:sz w:val="24"/>
          <w:szCs w:val="24"/>
        </w:rPr>
        <w:t>Aloite seurakuntien läheisyyden ja yhteisöllisyyden vahvistamiseksi, vastuullisen taloudenhoidon tukemiseksi sekä jäsenlähtöisyyden ja monipuolisen toiminnan mahdollisuuksien kehittämiseksi</w:t>
      </w:r>
    </w:p>
    <w:p w:rsidR="00E3540B" w:rsidRPr="00E3540B" w:rsidRDefault="00E3540B" w:rsidP="00E3540B">
      <w:pPr>
        <w:pStyle w:val="Vaintekstin"/>
        <w:ind w:left="1304"/>
        <w:jc w:val="both"/>
        <w:rPr>
          <w:rFonts w:ascii="Times New Roman" w:hAnsi="Times New Roman"/>
          <w:sz w:val="24"/>
          <w:szCs w:val="24"/>
        </w:rPr>
      </w:pPr>
    </w:p>
    <w:p w:rsidR="006D55E8" w:rsidRDefault="006D55E8" w:rsidP="00E3540B">
      <w:pPr>
        <w:pStyle w:val="Vaintekstin"/>
        <w:ind w:left="1304"/>
        <w:jc w:val="both"/>
        <w:rPr>
          <w:sz w:val="24"/>
        </w:rPr>
      </w:pPr>
      <w:r w:rsidRPr="00E3540B">
        <w:rPr>
          <w:rFonts w:ascii="Times New Roman" w:hAnsi="Times New Roman"/>
          <w:sz w:val="24"/>
          <w:szCs w:val="24"/>
        </w:rPr>
        <w:t xml:space="preserve">Kirkolliskokouksen määrävähemmistö hylkäsi 31 äänellä 7.5.2015 lakivaliokunnan esityksen </w:t>
      </w:r>
      <w:r w:rsidR="006D3E6B">
        <w:rPr>
          <w:rFonts w:ascii="Times New Roman" w:hAnsi="Times New Roman"/>
          <w:sz w:val="24"/>
          <w:szCs w:val="24"/>
        </w:rPr>
        <w:t>k</w:t>
      </w:r>
      <w:r w:rsidRPr="00E3540B">
        <w:rPr>
          <w:rFonts w:ascii="Times New Roman" w:hAnsi="Times New Roman"/>
          <w:sz w:val="24"/>
          <w:szCs w:val="24"/>
        </w:rPr>
        <w:t>irkon paikallistason rakenteita koskevan sääntelyn muuttamisesta. Lakiesityksen tavoitteena oli läheisyyden ja yhteisöllisyyden vahvistaminen, vastuullisen taloudenhoidon tukeminen sekä jäsenlähtöisyyden ja monipuolisen toiminnan mahdollisuuksien kehittäminen. Esitys korosti myös seurakuntayhtymien ja seurakuntien vastuuta oman toimintansa, taloutensa ja hallintonsa järjestämisessä.</w:t>
      </w: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r w:rsidRPr="00E3540B">
        <w:rPr>
          <w:rFonts w:ascii="Times New Roman" w:hAnsi="Times New Roman"/>
          <w:sz w:val="24"/>
          <w:szCs w:val="24"/>
        </w:rPr>
        <w:t>Mietinnössään lakivaliokunta piti taloudellista itsekannattavuutta tärkeänä tavoitteena. Lakivaliokunta totesi, että talous luo perustan seurakuntien toiminnalle. Itsekannattavuutta ei kuitenkaan pidetty kaikkialla Suomessa realistisena tavoitteena. Lakivaliokunta totesikin hallintovaliokunnan ja pii</w:t>
      </w:r>
      <w:r w:rsidR="00673371" w:rsidRPr="00E3540B">
        <w:rPr>
          <w:rFonts w:ascii="Times New Roman" w:hAnsi="Times New Roman"/>
          <w:sz w:val="24"/>
          <w:szCs w:val="24"/>
        </w:rPr>
        <w:t>spa</w:t>
      </w:r>
      <w:r w:rsidRPr="00E3540B">
        <w:rPr>
          <w:rFonts w:ascii="Times New Roman" w:hAnsi="Times New Roman"/>
          <w:sz w:val="24"/>
          <w:szCs w:val="24"/>
        </w:rPr>
        <w:t>inkokouksen lausuntoihin vedoten, että jonkinlainen tukijärjestelmä olisi myös jatkossa tarpeen. Siksi lakivaliokunta esitti kirkkolain 3 luvun 19. pykälän tavoitepykälän muotoon ja kuulumaan seuraavasti: "Seurakuntayhtymän perustamisen tavoitteena on muodostaa alueellisesti ja toiminnallisesti eheä kokonaisuus, jolla on taloudelliset ja henkilöstövoimavaroihin perustuvat edellytykset vastata kirkon tehtävän toteuttamisesta sekä toiminnan ja palvelujen järjestämisestä alueensa seurakunnissa."</w:t>
      </w: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r w:rsidRPr="00E3540B">
        <w:rPr>
          <w:rFonts w:ascii="Times New Roman" w:hAnsi="Times New Roman"/>
          <w:sz w:val="24"/>
          <w:szCs w:val="24"/>
        </w:rPr>
        <w:t>Kirkon kokonaistaloudellinen tilanne on heikentynyt jäsenmäärän laskiessa erityisesti suurissa kaupungeissa ja pääkaupunkiseudulla, joilta alueilta kirkon jäsenmaksuista ratkaiseva osuus kerätään myös jaettavaksi tasausrahoina / keskushallintoavustuksina muualle Suomeen. Yhteisöverouudistuksen jakoperusteen muutos pienentää pääkaupunkiseudun seurakuntayhtymien tuloja ja näin vähentää myös niiden mahdollisuuksia rahoittaa muita.</w:t>
      </w: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r w:rsidRPr="00E3540B">
        <w:rPr>
          <w:rFonts w:ascii="Times New Roman" w:hAnsi="Times New Roman"/>
          <w:sz w:val="24"/>
          <w:szCs w:val="24"/>
        </w:rPr>
        <w:t>Koska lakiesitys hylättiin, on kirkkohallituksen ryhdyttävä pikaisiin toimenpiteisiin seurakuntien tukijärjestelmän uusimiseksi. Tämä keskeinen asia ei voi jäädä odottamaan vuosikausiksi mahdollista uutta lainsääd</w:t>
      </w:r>
      <w:r w:rsidR="00673371" w:rsidRPr="00E3540B">
        <w:rPr>
          <w:rFonts w:ascii="Times New Roman" w:hAnsi="Times New Roman"/>
          <w:sz w:val="24"/>
          <w:szCs w:val="24"/>
        </w:rPr>
        <w:t>ä</w:t>
      </w:r>
      <w:r w:rsidRPr="00E3540B">
        <w:rPr>
          <w:rFonts w:ascii="Times New Roman" w:hAnsi="Times New Roman"/>
          <w:sz w:val="24"/>
          <w:szCs w:val="24"/>
        </w:rPr>
        <w:t xml:space="preserve">ntöä. </w:t>
      </w: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r w:rsidRPr="00E3540B">
        <w:rPr>
          <w:rFonts w:ascii="Times New Roman" w:hAnsi="Times New Roman"/>
          <w:sz w:val="24"/>
          <w:szCs w:val="24"/>
        </w:rPr>
        <w:lastRenderedPageBreak/>
        <w:t>Edellä olev</w:t>
      </w:r>
      <w:r w:rsidR="00CF2B79">
        <w:rPr>
          <w:rFonts w:ascii="Times New Roman" w:hAnsi="Times New Roman"/>
          <w:sz w:val="24"/>
          <w:szCs w:val="24"/>
        </w:rPr>
        <w:t>a</w:t>
      </w:r>
      <w:r w:rsidRPr="00E3540B">
        <w:rPr>
          <w:rFonts w:ascii="Times New Roman" w:hAnsi="Times New Roman"/>
          <w:sz w:val="24"/>
          <w:szCs w:val="24"/>
        </w:rPr>
        <w:t>n perusteella esitämme, että seurakunnille annettavasta taloudellisesta tuesta tehdään huolellinen uudelleenarviointi ja että koko tukijärjestelmä uudistetaan. Jokaisen tukea saavan seurakunnan tulee osoittaa oman hallintonsa toimivuus ja taloudellisuus sekä sen itsekannattavuus. Seurakunnan yhteistyöhaluttomuuden tulee olla peruste tukien rajaamiseen. Kirkon kokonaistalous on heikkenemässä edelleen. Yhteisillä varoilla ei tule kustantaa tehotonta hallintoa missään päin Suomessa.</w:t>
      </w: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r w:rsidRPr="00E3540B">
        <w:rPr>
          <w:rFonts w:ascii="Times New Roman" w:hAnsi="Times New Roman"/>
          <w:sz w:val="24"/>
          <w:szCs w:val="24"/>
        </w:rPr>
        <w:t>Turussa 8.5.2015</w:t>
      </w: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r w:rsidRPr="00E3540B">
        <w:rPr>
          <w:rFonts w:ascii="Times New Roman" w:hAnsi="Times New Roman"/>
          <w:sz w:val="24"/>
          <w:szCs w:val="24"/>
        </w:rPr>
        <w:t>Pirjo Ala-Kapee-</w:t>
      </w:r>
      <w:proofErr w:type="gramStart"/>
      <w:r w:rsidRPr="00E3540B">
        <w:rPr>
          <w:rFonts w:ascii="Times New Roman" w:hAnsi="Times New Roman"/>
          <w:sz w:val="24"/>
          <w:szCs w:val="24"/>
        </w:rPr>
        <w:t>Hakulinen          Johanna</w:t>
      </w:r>
      <w:proofErr w:type="gramEnd"/>
      <w:r w:rsidRPr="00E3540B">
        <w:rPr>
          <w:rFonts w:ascii="Times New Roman" w:hAnsi="Times New Roman"/>
          <w:sz w:val="24"/>
          <w:szCs w:val="24"/>
        </w:rPr>
        <w:t xml:space="preserve"> Korhonen                Sami Ojala</w:t>
      </w: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r w:rsidRPr="00E3540B">
        <w:rPr>
          <w:rFonts w:ascii="Times New Roman" w:hAnsi="Times New Roman"/>
          <w:sz w:val="24"/>
          <w:szCs w:val="24"/>
        </w:rPr>
        <w:t xml:space="preserve">Katri </w:t>
      </w:r>
      <w:proofErr w:type="gramStart"/>
      <w:r w:rsidRPr="00E3540B">
        <w:rPr>
          <w:rFonts w:ascii="Times New Roman" w:hAnsi="Times New Roman"/>
          <w:sz w:val="24"/>
          <w:szCs w:val="24"/>
        </w:rPr>
        <w:t>Korolainen                           Ilmari</w:t>
      </w:r>
      <w:proofErr w:type="gramEnd"/>
      <w:r w:rsidRPr="00E3540B">
        <w:rPr>
          <w:rFonts w:ascii="Times New Roman" w:hAnsi="Times New Roman"/>
          <w:sz w:val="24"/>
          <w:szCs w:val="24"/>
        </w:rPr>
        <w:t xml:space="preserve"> Ylä-Autio                   Heikki Hiilamo</w:t>
      </w:r>
    </w:p>
    <w:p w:rsidR="006D55E8" w:rsidRPr="00E3540B" w:rsidRDefault="006D55E8" w:rsidP="00E3540B">
      <w:pPr>
        <w:pStyle w:val="Vaintekstin"/>
        <w:ind w:left="1304"/>
        <w:jc w:val="both"/>
        <w:rPr>
          <w:rFonts w:ascii="Times New Roman" w:hAnsi="Times New Roman"/>
          <w:sz w:val="24"/>
          <w:szCs w:val="24"/>
        </w:rPr>
      </w:pPr>
    </w:p>
    <w:p w:rsidR="006D55E8" w:rsidRPr="00E3540B" w:rsidRDefault="006D55E8" w:rsidP="00E3540B">
      <w:pPr>
        <w:pStyle w:val="Vaintekstin"/>
        <w:ind w:left="1304"/>
        <w:jc w:val="both"/>
        <w:rPr>
          <w:rFonts w:ascii="Times New Roman" w:hAnsi="Times New Roman"/>
          <w:sz w:val="24"/>
          <w:szCs w:val="24"/>
        </w:rPr>
      </w:pPr>
      <w:r w:rsidRPr="00E3540B">
        <w:rPr>
          <w:rFonts w:ascii="Times New Roman" w:hAnsi="Times New Roman"/>
          <w:sz w:val="24"/>
          <w:szCs w:val="24"/>
        </w:rPr>
        <w:t xml:space="preserve">Päivi </w:t>
      </w:r>
      <w:proofErr w:type="gramStart"/>
      <w:r w:rsidRPr="00E3540B">
        <w:rPr>
          <w:rFonts w:ascii="Times New Roman" w:hAnsi="Times New Roman"/>
          <w:sz w:val="24"/>
          <w:szCs w:val="24"/>
        </w:rPr>
        <w:t>Linnoinen                            Mika</w:t>
      </w:r>
      <w:proofErr w:type="gramEnd"/>
      <w:r w:rsidRPr="00E3540B">
        <w:rPr>
          <w:rFonts w:ascii="Times New Roman" w:hAnsi="Times New Roman"/>
          <w:sz w:val="24"/>
          <w:szCs w:val="24"/>
        </w:rPr>
        <w:t xml:space="preserve"> Aspinen                       Jaana Hallamaa</w:t>
      </w:r>
    </w:p>
    <w:p w:rsidR="00BC76B0" w:rsidRPr="00E3540B" w:rsidRDefault="00BC76B0" w:rsidP="00E3540B">
      <w:pPr>
        <w:pStyle w:val="Vaintekstin"/>
        <w:ind w:left="1304"/>
        <w:jc w:val="both"/>
        <w:rPr>
          <w:rFonts w:ascii="Times New Roman" w:hAnsi="Times New Roman"/>
          <w:sz w:val="24"/>
          <w:szCs w:val="24"/>
        </w:rPr>
      </w:pPr>
    </w:p>
    <w:p w:rsidR="00BC76B0" w:rsidRPr="00E3540B" w:rsidRDefault="00BC76B0" w:rsidP="00E3540B">
      <w:pPr>
        <w:pStyle w:val="Vaintekstin"/>
        <w:ind w:left="1304"/>
        <w:jc w:val="both"/>
        <w:rPr>
          <w:rFonts w:ascii="Times New Roman" w:hAnsi="Times New Roman"/>
          <w:sz w:val="24"/>
          <w:szCs w:val="24"/>
        </w:rPr>
      </w:pPr>
      <w:r w:rsidRPr="00E3540B">
        <w:rPr>
          <w:rFonts w:ascii="Times New Roman" w:hAnsi="Times New Roman"/>
          <w:sz w:val="24"/>
          <w:szCs w:val="24"/>
        </w:rPr>
        <w:t>Kalervo Salo</w:t>
      </w:r>
    </w:p>
    <w:sectPr w:rsidR="00BC76B0" w:rsidRPr="00E3540B" w:rsidSect="00E3540B">
      <w:endnotePr>
        <w:numFmt w:val="decimal"/>
      </w:endnotePr>
      <w:pgSz w:w="11907" w:h="16840"/>
      <w:pgMar w:top="1418" w:right="1418" w:bottom="1418" w:left="1418"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autoHyphenation/>
  <w:evenAndOddHeaders/>
  <w:displayHorizontalDrawingGridEvery w:val="0"/>
  <w:displayVerticalDrawingGridEvery w:val="2"/>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3C"/>
    <w:rsid w:val="0024653C"/>
    <w:rsid w:val="00445BAD"/>
    <w:rsid w:val="00673371"/>
    <w:rsid w:val="006D3E6B"/>
    <w:rsid w:val="006D55E8"/>
    <w:rsid w:val="00707B58"/>
    <w:rsid w:val="00BC76B0"/>
    <w:rsid w:val="00CF2B79"/>
    <w:rsid w:val="00CF4F1F"/>
    <w:rsid w:val="00DD2E81"/>
    <w:rsid w:val="00E354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155A02-A476-47C3-A318-58F4A156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ymbol"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widowControl w:val="0"/>
      <w:wordWrap w:val="0"/>
      <w:jc w:val="both"/>
    </w:pPr>
    <w:rPr>
      <w:rFonts w:eastAsia="Times New Roman"/>
      <w:kern w:val="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link w:val="VaintekstinChar"/>
    <w:uiPriority w:val="99"/>
    <w:unhideWhenUsed/>
    <w:rsid w:val="00E3540B"/>
    <w:pPr>
      <w:widowControl/>
      <w:wordWrap/>
      <w:jc w:val="left"/>
    </w:pPr>
    <w:rPr>
      <w:rFonts w:ascii="Calibri" w:eastAsia="Calibri" w:hAnsi="Calibri"/>
      <w:kern w:val="0"/>
      <w:sz w:val="22"/>
      <w:szCs w:val="21"/>
      <w:lang w:eastAsia="en-US"/>
    </w:rPr>
  </w:style>
  <w:style w:type="character" w:customStyle="1" w:styleId="VaintekstinChar">
    <w:name w:val="Vain tekstinä Char"/>
    <w:link w:val="Vaintekstin"/>
    <w:uiPriority w:val="99"/>
    <w:rsid w:val="00E3540B"/>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2703</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Kuuskoski Katri (Kirkkohallitus)</dc:creator>
  <cp:keywords/>
  <cp:lastModifiedBy>Aarnio-Jääskeläinen Liisa (Kirkkohallitus)</cp:lastModifiedBy>
  <cp:revision>2</cp:revision>
  <cp:lastPrinted>2015-05-11T07:01:00Z</cp:lastPrinted>
  <dcterms:created xsi:type="dcterms:W3CDTF">2015-05-18T10:27:00Z</dcterms:created>
  <dcterms:modified xsi:type="dcterms:W3CDTF">2015-05-18T10:27:00Z</dcterms:modified>
</cp:coreProperties>
</file>